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54 с углубленным изучением отдельных предметов» </w:t>
      </w: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Авиастроительного района </w:t>
      </w:r>
      <w:proofErr w:type="gramStart"/>
      <w:r w:rsidRPr="000C1A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C1ACE">
        <w:rPr>
          <w:rFonts w:ascii="Times New Roman" w:hAnsi="Times New Roman" w:cs="Times New Roman"/>
          <w:sz w:val="28"/>
          <w:szCs w:val="28"/>
        </w:rPr>
        <w:t>. Казани РТ</w:t>
      </w: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6C7" w:rsidRPr="000C1ACE" w:rsidRDefault="009D16C7" w:rsidP="000C1A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6C7" w:rsidRDefault="009D16C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ACE" w:rsidRDefault="000C1ACE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ACE" w:rsidRDefault="000C1ACE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ACE" w:rsidRDefault="000C1ACE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ACE" w:rsidRPr="000C1ACE" w:rsidRDefault="000C1ACE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Урок русского языка в 11 классе по теме: </w:t>
      </w: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«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выявления и формулировки проблемы в сочинении на ЕГЭ»</w:t>
      </w:r>
    </w:p>
    <w:p w:rsidR="000C1ACE" w:rsidRDefault="000C1ACE" w:rsidP="000C1A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уроке используются приемы сингапурской системы обучения)</w:t>
      </w:r>
    </w:p>
    <w:p w:rsidR="009D16C7" w:rsidRPr="000C1ACE" w:rsidRDefault="009D16C7" w:rsidP="000C1A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D16C7" w:rsidRDefault="009D16C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ACE" w:rsidRPr="000C1ACE" w:rsidRDefault="000C1ACE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5FE1" w:rsidRDefault="009D16C7" w:rsidP="00F25F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Урок разработала </w:t>
      </w:r>
    </w:p>
    <w:p w:rsidR="009D16C7" w:rsidRPr="000C1ACE" w:rsidRDefault="009D16C7" w:rsidP="00F25F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F25FE1" w:rsidRDefault="009D16C7" w:rsidP="00F25F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ACE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0C1ACE" w:rsidRPr="00F25FE1" w:rsidRDefault="009D16C7" w:rsidP="00F25F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Хафизова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Гюзель</w:t>
      </w:r>
      <w:proofErr w:type="spellEnd"/>
      <w:r w:rsidRPr="000C1A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Фоатовна</w:t>
      </w:r>
      <w:proofErr w:type="spellEnd"/>
    </w:p>
    <w:p w:rsidR="00F25FE1" w:rsidRDefault="00F25FE1" w:rsidP="000C1A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F2898" w:rsidRDefault="00BF2898" w:rsidP="000C1A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F2898" w:rsidRDefault="00BF2898" w:rsidP="000C1A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F2898" w:rsidRDefault="00BF2898" w:rsidP="000C1A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Ход урока</w:t>
      </w:r>
    </w:p>
    <w:p w:rsid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«Способы выявления и формулировки проблемы в сочинении на ЕГЭ»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 выявлять проблему в тексте, формулировать ее и излагать письменно.</w:t>
      </w:r>
    </w:p>
    <w:p w:rsidR="009D16C7" w:rsidRPr="000C1ACE" w:rsidRDefault="009D16C7" w:rsidP="000C1AC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урока: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образовательные: </w:t>
      </w:r>
    </w:p>
    <w:p w:rsidR="009D16C7" w:rsidRPr="000C1ACE" w:rsidRDefault="009D16C7" w:rsidP="000C1ACE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понятием «проблема текста», с видами проблем</w:t>
      </w:r>
    </w:p>
    <w:p w:rsidR="009D16C7" w:rsidRPr="000C1ACE" w:rsidRDefault="009D16C7" w:rsidP="000C1ACE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выявлять проблему текста;</w:t>
      </w:r>
    </w:p>
    <w:p w:rsidR="009D16C7" w:rsidRPr="000C1ACE" w:rsidRDefault="009D16C7" w:rsidP="000C1ACE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формулировать проблему;</w:t>
      </w:r>
    </w:p>
    <w:p w:rsidR="009D16C7" w:rsidRPr="000C1ACE" w:rsidRDefault="009D16C7" w:rsidP="000C1AC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:rsidR="009D16C7" w:rsidRPr="000C1ACE" w:rsidRDefault="009D16C7" w:rsidP="000C1AC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мышления, речи;</w:t>
      </w:r>
    </w:p>
    <w:p w:rsidR="009D16C7" w:rsidRPr="000C1ACE" w:rsidRDefault="009D16C7" w:rsidP="000C1AC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способностей;</w:t>
      </w:r>
    </w:p>
    <w:p w:rsidR="009D16C7" w:rsidRPr="000C1ACE" w:rsidRDefault="009D16C7" w:rsidP="000C1AC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воспитательная:</w:t>
      </w:r>
    </w:p>
    <w:p w:rsidR="009D16C7" w:rsidRPr="000C1ACE" w:rsidRDefault="009D16C7" w:rsidP="000C1ACE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уважительное отношение к историческому прошлому своей страны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действия: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9D16C7" w:rsidRPr="000C1ACE" w:rsidRDefault="009D16C7" w:rsidP="000C1ACE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Выявление и формирование проблемы текста при написании экзаменационного сочинения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9D16C7" w:rsidRPr="000C1ACE" w:rsidRDefault="009D16C7" w:rsidP="000C1ACE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Сотрудничество учеников в группе,  умение донести свою позицию и понять других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9D16C7" w:rsidRPr="000C1ACE" w:rsidRDefault="009D16C7" w:rsidP="000C1ACE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Контролирование своей деятельности по ходу и через результат выполнения заданий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>Личностные УУД:</w:t>
      </w:r>
    </w:p>
    <w:p w:rsidR="009D16C7" w:rsidRPr="000C1ACE" w:rsidRDefault="009D16C7" w:rsidP="000C1ACE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lastRenderedPageBreak/>
        <w:t>Умение оценивать свои и чужие действия, стремление к активной деятельности.</w:t>
      </w:r>
    </w:p>
    <w:p w:rsidR="009D16C7" w:rsidRPr="000C1ACE" w:rsidRDefault="009D16C7" w:rsidP="000C1ACE">
      <w:pPr>
        <w:spacing w:before="240"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ACE">
        <w:rPr>
          <w:rFonts w:ascii="Times New Roman" w:hAnsi="Times New Roman" w:cs="Times New Roman"/>
          <w:b/>
          <w:sz w:val="28"/>
          <w:szCs w:val="28"/>
        </w:rPr>
        <w:t xml:space="preserve">Оборудование – </w:t>
      </w:r>
      <w:proofErr w:type="spellStart"/>
      <w:r w:rsidRPr="000C1ACE">
        <w:rPr>
          <w:rFonts w:ascii="Times New Roman" w:hAnsi="Times New Roman" w:cs="Times New Roman"/>
          <w:b/>
          <w:sz w:val="28"/>
          <w:szCs w:val="28"/>
        </w:rPr>
        <w:t>мультимедийная</w:t>
      </w:r>
      <w:proofErr w:type="spellEnd"/>
      <w:r w:rsidRPr="000C1ACE">
        <w:rPr>
          <w:rFonts w:ascii="Times New Roman" w:hAnsi="Times New Roman" w:cs="Times New Roman"/>
          <w:b/>
          <w:sz w:val="28"/>
          <w:szCs w:val="28"/>
        </w:rPr>
        <w:t xml:space="preserve"> доска, тексты, чистые листы с заданиями, опорным материалом, маркеры</w:t>
      </w:r>
    </w:p>
    <w:p w:rsidR="009D16C7" w:rsidRPr="000C1ACE" w:rsidRDefault="009D16C7" w:rsidP="000C1ACE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речи</w:t>
      </w:r>
    </w:p>
    <w:p w:rsidR="009D16C7" w:rsidRPr="000C1ACE" w:rsidRDefault="009D16C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Ход урока:</w:t>
      </w:r>
    </w:p>
    <w:p w:rsidR="009D16C7" w:rsidRPr="000C1ACE" w:rsidRDefault="009D16C7" w:rsidP="000C1AC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Организационный момент. Беседа с классом </w:t>
      </w:r>
    </w:p>
    <w:p w:rsidR="009D16C7" w:rsidRPr="000C1ACE" w:rsidRDefault="009D16C7" w:rsidP="00F25F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КЛОК БАДИС –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структуре (участники №1, раздайте чистые листы всем</w:t>
      </w:r>
      <w:r w:rsidR="00F25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членам команды)</w:t>
      </w:r>
    </w:p>
    <w:p w:rsidR="009D16C7" w:rsidRPr="000C1ACE" w:rsidRDefault="009D16C7" w:rsidP="00F25F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нарисуйте на этих листах круг, отметьте точку на середине круга, теперь отметьте время 6, 9, 12, 3. Встаньте со своих мест, задвиньте стулья,  подойдите к четырем своим друзьям, назначьте встречи на указанные часы, запишите, кого на какое время вы назначили. </w:t>
      </w:r>
      <w:r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минута</w:t>
      </w:r>
    </w:p>
    <w:p w:rsidR="000C1ACE" w:rsidRDefault="009D16C7" w:rsidP="00F25F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hAnsi="Times New Roman" w:cs="Times New Roman"/>
          <w:sz w:val="28"/>
          <w:szCs w:val="28"/>
        </w:rPr>
        <w:t>- Здравствуйте, ребята, садитесь. Сегодня на уроке мы работаем по теме: «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выявления и формулировки проблемы в сочинении на ЕГЭ». Вы знаете, что именно выявлением и формулированием проблемы вы открываете свое экзаменационное сочинение.</w:t>
      </w:r>
    </w:p>
    <w:p w:rsidR="009D16C7" w:rsidRPr="000C1ACE" w:rsidRDefault="009D16C7" w:rsidP="00F25F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К концу урока вы должны будете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знать,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такое проблема, типы проблемы,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уметь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выявлять и формулировать проблему текста.</w:t>
      </w:r>
    </w:p>
    <w:p w:rsidR="009D16C7" w:rsidRPr="000C1ACE" w:rsidRDefault="009D16C7" w:rsidP="00F25F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предыдущих уроках мы уже знакомились с планом экзаменационного сочинения. Вспомним его. </w:t>
      </w:r>
    </w:p>
    <w:p w:rsidR="009D16C7" w:rsidRPr="000C1ACE" w:rsidRDefault="009D16C7" w:rsidP="00F25F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Ответ ученика: </w:t>
      </w:r>
    </w:p>
    <w:p w:rsidR="009D16C7" w:rsidRPr="000C1ACE" w:rsidRDefault="009D16C7" w:rsidP="00F25F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  Вступление + Проблема.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2).  Комментарий к проблеме.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3). Позиция автора.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4). Собственная позиция.                           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5). Аргумент 1.</w:t>
      </w:r>
    </w:p>
    <w:p w:rsid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6). Аргумент 2.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7). Заключение.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II</w:t>
      </w:r>
      <w:proofErr w:type="gramStart"/>
      <w:r w:rsid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Основная</w:t>
      </w:r>
      <w:proofErr w:type="gramEnd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часть. </w:t>
      </w:r>
      <w:r w:rsid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новой темы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Итак, сегодня мы работаем над выявлением и формулированием проблемы. </w:t>
      </w: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Познакомьтесь с критериями к данной части работы                                                               </w:t>
      </w:r>
    </w:p>
    <w:tbl>
      <w:tblPr>
        <w:tblStyle w:val="a5"/>
        <w:tblW w:w="0" w:type="auto"/>
        <w:tblLayout w:type="fixed"/>
        <w:tblLook w:val="04A0"/>
      </w:tblPr>
      <w:tblGrid>
        <w:gridCol w:w="816"/>
        <w:gridCol w:w="8506"/>
        <w:gridCol w:w="1074"/>
      </w:tblGrid>
      <w:tr w:rsidR="009D16C7" w:rsidRPr="000C1ACE" w:rsidTr="00E20FE2">
        <w:trPr>
          <w:trHeight w:val="294"/>
        </w:trPr>
        <w:tc>
          <w:tcPr>
            <w:tcW w:w="81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0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 ответа на задание С</w:t>
            </w:r>
            <w:proofErr w:type="gramStart"/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07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9D16C7" w:rsidRPr="000C1ACE" w:rsidTr="00E20FE2">
        <w:trPr>
          <w:trHeight w:val="280"/>
        </w:trPr>
        <w:tc>
          <w:tcPr>
            <w:tcW w:w="81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850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Содержание сочинения</w:t>
            </w:r>
          </w:p>
        </w:tc>
        <w:tc>
          <w:tcPr>
            <w:tcW w:w="107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9D16C7" w:rsidRPr="000C1ACE" w:rsidTr="00E20FE2">
        <w:trPr>
          <w:trHeight w:val="280"/>
        </w:trPr>
        <w:tc>
          <w:tcPr>
            <w:tcW w:w="81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proofErr w:type="gramStart"/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850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Формулировка проблем исходного текста</w:t>
            </w:r>
          </w:p>
        </w:tc>
        <w:tc>
          <w:tcPr>
            <w:tcW w:w="107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16C7" w:rsidRPr="000C1ACE" w:rsidTr="00E20FE2">
        <w:trPr>
          <w:trHeight w:val="854"/>
        </w:trPr>
        <w:tc>
          <w:tcPr>
            <w:tcW w:w="81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9D16C7" w:rsidRPr="000C1ACE" w:rsidRDefault="009D16C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Экзаменуемый (в той или иной форме) </w:t>
            </w:r>
            <w:proofErr w:type="gramStart"/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верно</w:t>
            </w:r>
            <w:proofErr w:type="gramEnd"/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сформулировал одну из проблем исходного текста.</w:t>
            </w:r>
          </w:p>
          <w:p w:rsidR="009D16C7" w:rsidRPr="000C1ACE" w:rsidRDefault="009D16C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Фактических ошибок, связанных с пониманием и формулировкой проблемы,  нет.</w:t>
            </w:r>
          </w:p>
        </w:tc>
        <w:tc>
          <w:tcPr>
            <w:tcW w:w="1074" w:type="dxa"/>
          </w:tcPr>
          <w:p w:rsidR="009D16C7" w:rsidRPr="000C1ACE" w:rsidRDefault="009D16C7" w:rsidP="000C1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D16C7" w:rsidRPr="000C1ACE" w:rsidTr="00E20FE2">
        <w:trPr>
          <w:trHeight w:val="294"/>
        </w:trPr>
        <w:tc>
          <w:tcPr>
            <w:tcW w:w="816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9D16C7" w:rsidRPr="000C1ACE" w:rsidRDefault="009D16C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Экзаменуемый не </w:t>
            </w:r>
            <w:proofErr w:type="gramStart"/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смог</w:t>
            </w:r>
            <w:proofErr w:type="gramEnd"/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верно сформулировать ни одну из проблем исходного текста.</w:t>
            </w:r>
          </w:p>
        </w:tc>
        <w:tc>
          <w:tcPr>
            <w:tcW w:w="1074" w:type="dxa"/>
          </w:tcPr>
          <w:p w:rsidR="009D16C7" w:rsidRPr="000C1ACE" w:rsidRDefault="009D16C7" w:rsidP="000C1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А что такое проблема? 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Ответ ученика: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сложный вопрос, задача, требующие исследования, разрешения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ответов на рабочих листах ученика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Подберите к слову «проблема» синонимы.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Ответ ученика: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Вопрос, задача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ответов на рабочих листах ученика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РАУНД ТЭЙБЛ –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по очереди выполняют письменную работу по кругу на одном (на команду) листе бумаги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Участники №1, возьмите листы бумаги. За </w:t>
      </w:r>
      <w:r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минуту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 по очереди по кругу должны будете написать определения к слову «проблема»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Стол №2, участник №3, зачитайте получившиеся ответы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Ответы: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Сложная, важная, серьезная, глубокая, актуальная, злободневная, острая, нерешенная и т.д.</w:t>
      </w:r>
      <w:proofErr w:type="gramEnd"/>
    </w:p>
    <w:p w:rsidR="009D16C7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Ребята, обратите внимание и на то, что выявлено несколько типов проблем:</w:t>
      </w:r>
    </w:p>
    <w:p w:rsidR="00E20FE2" w:rsidRDefault="00E20FE2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20FE2" w:rsidRPr="000C1ACE" w:rsidRDefault="00E20FE2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5"/>
        <w:tblW w:w="10597" w:type="dxa"/>
        <w:tblLayout w:type="fixed"/>
        <w:tblLook w:val="04A0"/>
      </w:tblPr>
      <w:tblGrid>
        <w:gridCol w:w="1809"/>
        <w:gridCol w:w="1701"/>
        <w:gridCol w:w="1842"/>
        <w:gridCol w:w="1843"/>
        <w:gridCol w:w="1843"/>
        <w:gridCol w:w="1559"/>
      </w:tblGrid>
      <w:tr w:rsidR="009D16C7" w:rsidRPr="00E20FE2" w:rsidTr="00E20FE2">
        <w:tc>
          <w:tcPr>
            <w:tcW w:w="1809" w:type="dxa"/>
          </w:tcPr>
          <w:p w:rsidR="009D16C7" w:rsidRPr="00E20FE2" w:rsidRDefault="009D16C7" w:rsidP="00E20FE2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философские</w:t>
            </w:r>
          </w:p>
        </w:tc>
        <w:tc>
          <w:tcPr>
            <w:tcW w:w="1701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</w:t>
            </w:r>
          </w:p>
        </w:tc>
        <w:tc>
          <w:tcPr>
            <w:tcW w:w="1842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</w:t>
            </w:r>
          </w:p>
        </w:tc>
        <w:tc>
          <w:tcPr>
            <w:tcW w:w="1843" w:type="dxa"/>
          </w:tcPr>
          <w:p w:rsidR="009D16C7" w:rsidRPr="00E20FE2" w:rsidRDefault="009D16C7" w:rsidP="00E20FE2">
            <w:pPr>
              <w:spacing w:line="360" w:lineRule="auto"/>
              <w:ind w:left="-248" w:firstLine="24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</w:t>
            </w:r>
          </w:p>
        </w:tc>
        <w:tc>
          <w:tcPr>
            <w:tcW w:w="1843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нравственные (этические)</w:t>
            </w:r>
          </w:p>
        </w:tc>
        <w:tc>
          <w:tcPr>
            <w:tcW w:w="1559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семейные</w:t>
            </w:r>
          </w:p>
        </w:tc>
      </w:tr>
      <w:tr w:rsidR="009D16C7" w:rsidRPr="000C1ACE" w:rsidTr="00E20FE2">
        <w:tc>
          <w:tcPr>
            <w:tcW w:w="180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затрагивают общие особенности развития природы, общества, мышления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касаются устройства и жизни общества</w:t>
            </w:r>
          </w:p>
        </w:tc>
        <w:tc>
          <w:tcPr>
            <w:tcW w:w="1842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связаны с деятельностью государственной власти, партий, общественных групп</w:t>
            </w: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отражают взаимодействие человека и природы</w:t>
            </w: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связаны с внутренними духовными качествами, с определенными правилами поведения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касаются семейных взаимоотношений</w:t>
            </w:r>
          </w:p>
        </w:tc>
      </w:tr>
      <w:tr w:rsidR="009D16C7" w:rsidRPr="000C1ACE" w:rsidTr="00E20FE2">
        <w:tc>
          <w:tcPr>
            <w:tcW w:w="180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смысла жизни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соблюдение прав человека</w:t>
            </w:r>
          </w:p>
        </w:tc>
        <w:tc>
          <w:tcPr>
            <w:tcW w:w="1842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проблема власти</w:t>
            </w: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влияние человека на природу</w:t>
            </w: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любовь в жизни человека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отцы и дети</w:t>
            </w:r>
          </w:p>
        </w:tc>
      </w:tr>
      <w:tr w:rsidR="009D16C7" w:rsidRPr="000C1ACE" w:rsidTr="00E20FE2">
        <w:tc>
          <w:tcPr>
            <w:tcW w:w="180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Возьмите листочки с этими таблицами, в течение </w:t>
      </w:r>
      <w:r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минуты</w:t>
      </w:r>
      <w:r w:rsidR="00E20FE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напишите ещё по одному примеру на каждый тип проблемы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СТЁ ЗЕ</w:t>
      </w:r>
      <w:proofErr w:type="gramEnd"/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 –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 молча передвигаются по классу,  для того чтобы добавить как можно больше идей участников к своему списку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Встаньте со своих мест, задвиньте стулья, за </w:t>
      </w:r>
      <w:r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 минуты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 предстоит подойти к своим одноклассникам, отметить галочкой уже имеющийся ответ, записать новые идеи в свою таблицу.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Стол №3, участник №1, зачитайте получившиеся ответы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А это более полные таблицы (раздаю сама)</w:t>
      </w:r>
    </w:p>
    <w:tbl>
      <w:tblPr>
        <w:tblStyle w:val="a5"/>
        <w:tblW w:w="10598" w:type="dxa"/>
        <w:tblLayout w:type="fixed"/>
        <w:tblLook w:val="04A0"/>
      </w:tblPr>
      <w:tblGrid>
        <w:gridCol w:w="1668"/>
        <w:gridCol w:w="1559"/>
        <w:gridCol w:w="1701"/>
        <w:gridCol w:w="1984"/>
        <w:gridCol w:w="1701"/>
        <w:gridCol w:w="1985"/>
      </w:tblGrid>
      <w:tr w:rsidR="009D16C7" w:rsidRPr="00E20FE2" w:rsidTr="00E20FE2">
        <w:tc>
          <w:tcPr>
            <w:tcW w:w="1668" w:type="dxa"/>
          </w:tcPr>
          <w:p w:rsidR="009D16C7" w:rsidRPr="00E20FE2" w:rsidRDefault="009D16C7" w:rsidP="00E20FE2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философские</w:t>
            </w:r>
          </w:p>
        </w:tc>
        <w:tc>
          <w:tcPr>
            <w:tcW w:w="1559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</w:t>
            </w:r>
          </w:p>
        </w:tc>
        <w:tc>
          <w:tcPr>
            <w:tcW w:w="1701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</w:t>
            </w:r>
          </w:p>
        </w:tc>
        <w:tc>
          <w:tcPr>
            <w:tcW w:w="1984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</w:t>
            </w:r>
          </w:p>
        </w:tc>
        <w:tc>
          <w:tcPr>
            <w:tcW w:w="1701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нравственные (этические)</w:t>
            </w:r>
          </w:p>
        </w:tc>
        <w:tc>
          <w:tcPr>
            <w:tcW w:w="1985" w:type="dxa"/>
          </w:tcPr>
          <w:p w:rsidR="009D16C7" w:rsidRPr="00E20FE2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0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семейные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затрагивают общие особенности развития природы, общества, мышления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касаются устройства и жизни общества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связаны с деятельностью государственной власти, партий, 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общественных групп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отражают взаимодействие человека и природы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связаны с внутренними духовными качествами, с определенн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ыми правилами поведения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касаются семейных взаимоотношений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смысла жизни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соблюдение прав человека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проблема власти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влияние человека на природу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любовь в жизни человека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отцы и дети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познание и самопознание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социальная справедливость-</w:t>
            </w:r>
          </w:p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несправедливость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политика в жизни общества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взаимосвязь человека и природы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воспитание искусства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воспитание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свобода и ответственность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создание правового государства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демократия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глобальная экологическая катастрофа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воспитание этического вкуса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роль воспитания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человек и история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прогресс и общество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международные конфликты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потребительское отношение к природе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духовность в искусстве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взаимоотношения между членами семьи</w:t>
            </w: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человек и культура</w:t>
            </w: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наука и общество</w:t>
            </w: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разоружение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чтение, роль книги в жизни человека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9D16C7" w:rsidRPr="000C1ACE" w:rsidTr="00E20FE2">
        <w:tc>
          <w:tcPr>
            <w:tcW w:w="1668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терроризм</w:t>
            </w:r>
          </w:p>
        </w:tc>
        <w:tc>
          <w:tcPr>
            <w:tcW w:w="1984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массовая культура, </w:t>
            </w:r>
          </w:p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телевидение,</w:t>
            </w:r>
          </w:p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интернет</w:t>
            </w:r>
          </w:p>
        </w:tc>
        <w:tc>
          <w:tcPr>
            <w:tcW w:w="1985" w:type="dxa"/>
          </w:tcPr>
          <w:p w:rsidR="009D16C7" w:rsidRPr="000C1ACE" w:rsidRDefault="009D16C7" w:rsidP="000C1ACE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Выполните практическое задание по определению типов проблем. Определите, к какому типу относятся указанные проблемы. Установите соответствие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1AC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End"/>
      <w:r w:rsidRPr="000C1AC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задание у каждого)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чем опасность политики национализма?                               А. Философская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Можно ли избежать социальной несправедливости                Б. Политическая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В чем смысл человеческой жизни                                              В.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Экологическая</w:t>
      </w:r>
      <w:proofErr w:type="gramEnd"/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Нужно ли заботиться об окружающих людях                           Г.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Нравственная</w:t>
      </w:r>
      <w:proofErr w:type="gramEnd"/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ли человек право вмешиваться в жизнь природы          Д. Социальная</w:t>
      </w:r>
      <w:proofErr w:type="gramEnd"/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 интерактивной доски ученик </w:t>
      </w:r>
      <w:proofErr w:type="spell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стилусом</w:t>
      </w:r>
      <w:proofErr w:type="spellEnd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индивидуально устанавливает соответствие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Ответ: 1 – Б    2 – Д   3 – А    4 – Г         5 –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Пришло время обратиться к тексту. 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Знакомство с текстом. Чтение текста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C1AC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End"/>
      <w:r w:rsidRPr="000C1AC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тексты у каждого)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человека самая </w:t>
      </w:r>
      <w:r w:rsidRPr="000C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яркая пора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детство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Все, что связано с детством, кажется потом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прекрасным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Человека всю жизнь манит эта золотая, но, увы, не доступная больше страна – остаются одни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воспоминания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какие сладкие, какие ненасытные, как они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будоражат душу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Даже невзгоды, перенесенные в детстве, не представляются потом ужасными, но окрашиваются в смягчающий, примиряющий свет. (В.Солоухин)</w:t>
      </w:r>
    </w:p>
    <w:p w:rsidR="00E20FE2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Ребята, а сможете вы без предварительной подготовки выявить проблему текста? Вам будет сложно это сделать. </w:t>
      </w:r>
    </w:p>
    <w:p w:rsidR="009D16C7" w:rsidRPr="00E20FE2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Облегчит нам работу алгоритм поэтапных действий по выявлению проблемы.</w:t>
      </w:r>
    </w:p>
    <w:p w:rsidR="009D16C7" w:rsidRPr="000C1ACE" w:rsidRDefault="009D16C7" w:rsidP="000C1ACE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Прочтите текст и выявите основную мысль текста.</w:t>
      </w:r>
    </w:p>
    <w:p w:rsidR="009D16C7" w:rsidRPr="000C1ACE" w:rsidRDefault="009D16C7" w:rsidP="000C1ACE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ее в виде законченного предложения.</w:t>
      </w:r>
    </w:p>
    <w:p w:rsidR="009D16C7" w:rsidRPr="000C1ACE" w:rsidRDefault="009D16C7" w:rsidP="000C1ACE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на какой вопрос отвечает это предложение.</w:t>
      </w:r>
    </w:p>
    <w:p w:rsidR="009D16C7" w:rsidRPr="000C1ACE" w:rsidRDefault="009D16C7" w:rsidP="000C1ACE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этот вопрос, который и является проблемой текста </w:t>
      </w:r>
    </w:p>
    <w:p w:rsidR="009D16C7" w:rsidRPr="000C1ACE" w:rsidRDefault="009D16C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Найдите ключевые слова, отметьте их маркером</w:t>
      </w:r>
    </w:p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 теперь, следуя алгоритму, попробуем выявить проблему.</w:t>
      </w:r>
    </w:p>
    <w:p w:rsidR="00FE72E7" w:rsidRPr="000C1ACE" w:rsidRDefault="00FE72E7" w:rsidP="00E20FE2">
      <w:pPr>
        <w:pStyle w:val="a4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текст ещё раз, в течение </w:t>
      </w:r>
      <w:r w:rsidRPr="000C1A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1минуты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выявите и запишите основную мысль текста.</w:t>
      </w:r>
    </w:p>
    <w:p w:rsidR="00FE72E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Ответ ученика:</w:t>
      </w:r>
      <w:r w:rsidR="00E20FE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роль детства в жизни человека</w:t>
      </w:r>
    </w:p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детство – прекрасная пора</w:t>
      </w:r>
    </w:p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воспоминания детства волнуют человека всю жизнь</w:t>
      </w:r>
    </w:p>
    <w:p w:rsidR="00FE72E7" w:rsidRPr="000C1ACE" w:rsidRDefault="00FE72E7" w:rsidP="00E20FE2">
      <w:pPr>
        <w:pStyle w:val="a4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ее в виде законченного предложения.</w:t>
      </w:r>
    </w:p>
    <w:p w:rsidR="00E20FE2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Ответ ученика: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Автор хочет показать, что детство играет  в жизни человека важную роль</w:t>
      </w:r>
    </w:p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0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 хочет показать, что все, что связано с детством, прекрасно</w:t>
      </w:r>
    </w:p>
    <w:p w:rsidR="00FE72E7" w:rsidRPr="000C1ACE" w:rsidRDefault="00E20FE2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FE72E7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 хочет показать, что воспоминания детства волнуют человека всю жизнь</w:t>
      </w:r>
    </w:p>
    <w:p w:rsidR="00FE72E7" w:rsidRPr="000C1ACE" w:rsidRDefault="00FE72E7" w:rsidP="000C1ACE">
      <w:pPr>
        <w:pStyle w:val="a4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на какой вопрос отвечает это предложение.</w:t>
      </w:r>
    </w:p>
    <w:p w:rsidR="00FE72E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Ответ ученика: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Какова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детства в жизни человека?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- Почему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все, что связано с детством, представляется прекрасным?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- Почему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воспоминания детства всегда волнуют нас?</w:t>
      </w:r>
    </w:p>
    <w:p w:rsidR="00FE72E7" w:rsidRPr="000C1ACE" w:rsidRDefault="00FE72E7" w:rsidP="000C1ACE">
      <w:pPr>
        <w:pStyle w:val="a4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этот вопрос, который и является проблемой текста </w:t>
      </w:r>
    </w:p>
    <w:p w:rsidR="00FE72E7" w:rsidRPr="00E20FE2" w:rsidRDefault="00FE72E7" w:rsidP="00E20FE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-Ребята, обратите внимание, что вы выявили разные проблемы. Это и неудивительно, потому что автор в тексте может затронуть несколько проблем. Но имейте в виду – вы будете писать сочинение только по одной из них и вам надо выбрать ту проблему, которая находится  в центре внимания автора, то есть является одной из главных. Выбирая проблему, также учитывайте, что с этой проблемой вам предстоит  работать на протяжении всего сочинения. Вспомним план 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  Вступление + Проблема.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2).  Комментарий к проблеме.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3). Позиция автора.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4). Собственная позиция.                            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5). Аргумент 1.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6). Аргумент 2.</w:t>
      </w:r>
    </w:p>
    <w:p w:rsidR="00FE72E7" w:rsidRPr="000C1ACE" w:rsidRDefault="00FE72E7" w:rsidP="000C1ACE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7). Заключение.</w:t>
      </w:r>
    </w:p>
    <w:p w:rsidR="00FE72E7" w:rsidRPr="00E20FE2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Мало проблему выявить, надо ещё её правильно сформулировать. В этом нам опять поможет алгоритм.</w:t>
      </w:r>
    </w:p>
    <w:p w:rsidR="00FE72E7" w:rsidRPr="000C1ACE" w:rsidRDefault="00FE72E7" w:rsidP="00E20FE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формулирования проблемы</w:t>
      </w:r>
    </w:p>
    <w:p w:rsidR="00FE72E7" w:rsidRPr="000C1ACE" w:rsidRDefault="00FE72E7" w:rsidP="00E20FE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Проблему можно двумя  способами</w:t>
      </w:r>
    </w:p>
    <w:tbl>
      <w:tblPr>
        <w:tblStyle w:val="a5"/>
        <w:tblW w:w="10314" w:type="dxa"/>
        <w:tblLayout w:type="fixed"/>
        <w:tblLook w:val="04A0"/>
      </w:tblPr>
      <w:tblGrid>
        <w:gridCol w:w="5920"/>
        <w:gridCol w:w="4394"/>
      </w:tblGrid>
      <w:tr w:rsidR="00FE72E7" w:rsidRPr="000C1ACE" w:rsidTr="00E20FE2">
        <w:tc>
          <w:tcPr>
            <w:tcW w:w="5920" w:type="dxa"/>
          </w:tcPr>
          <w:p w:rsidR="00FE72E7" w:rsidRPr="000C1ACE" w:rsidRDefault="00FE72E7" w:rsidP="00E20F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Способы формулировки проблемы</w:t>
            </w:r>
          </w:p>
        </w:tc>
        <w:tc>
          <w:tcPr>
            <w:tcW w:w="4394" w:type="dxa"/>
          </w:tcPr>
          <w:p w:rsidR="00FE72E7" w:rsidRPr="000C1ACE" w:rsidRDefault="00FE72E7" w:rsidP="000C1A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</w:t>
            </w:r>
          </w:p>
        </w:tc>
      </w:tr>
      <w:tr w:rsidR="00FE72E7" w:rsidRPr="000C1ACE" w:rsidTr="00E20FE2">
        <w:tc>
          <w:tcPr>
            <w:tcW w:w="5920" w:type="dxa"/>
          </w:tcPr>
          <w:p w:rsidR="00FE72E7" w:rsidRPr="000C1ACE" w:rsidRDefault="00FE72E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 виде вопроса</w:t>
            </w: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(проблема и есть вопрос, над которым рассуждает автор исходного текста и который требует решения)</w:t>
            </w:r>
          </w:p>
        </w:tc>
        <w:tc>
          <w:tcPr>
            <w:tcW w:w="4394" w:type="dxa"/>
          </w:tcPr>
          <w:p w:rsidR="00FE72E7" w:rsidRPr="000C1ACE" w:rsidRDefault="00FE72E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Какова 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детства в жизни человека?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Почему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все, что связано с детством, представляется прекрасным?</w:t>
            </w:r>
          </w:p>
          <w:p w:rsidR="00FE72E7" w:rsidRPr="000C1ACE" w:rsidRDefault="00FE72E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Почему </w:t>
            </w:r>
            <w:r w:rsidRPr="000C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воспоминания детства всегда волнуют нас?</w:t>
            </w:r>
          </w:p>
        </w:tc>
      </w:tr>
      <w:tr w:rsidR="00FE72E7" w:rsidRPr="000C1ACE" w:rsidTr="00E20FE2">
        <w:tc>
          <w:tcPr>
            <w:tcW w:w="5920" w:type="dxa"/>
          </w:tcPr>
          <w:p w:rsidR="00FE72E7" w:rsidRPr="000C1ACE" w:rsidRDefault="00FE72E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Сочетанием слов </w:t>
            </w:r>
            <w:r w:rsidRPr="000C1AC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проблема</w:t>
            </w:r>
            <w:r w:rsidR="00A42E0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именем существительным, употребленным в родительном падеже</w:t>
            </w:r>
          </w:p>
        </w:tc>
        <w:tc>
          <w:tcPr>
            <w:tcW w:w="4394" w:type="dxa"/>
          </w:tcPr>
          <w:p w:rsidR="00FE72E7" w:rsidRPr="000C1ACE" w:rsidRDefault="00FE72E7" w:rsidP="000C1AC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Автор данного текста затрагивает </w:t>
            </w:r>
            <w:r w:rsidRPr="000C1A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проблему (чего?) отцов и детей</w:t>
            </w:r>
          </w:p>
        </w:tc>
      </w:tr>
    </w:tbl>
    <w:p w:rsidR="00FE72E7" w:rsidRPr="000C1ACE" w:rsidRDefault="00FE72E7" w:rsidP="00E20FE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 формулировании проблемы помогут вам также глаголы – проблема →исследуется, анализируется, поднимается, рассматривается, затрагивается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Следует обратить внимание и на типовые конструкции при формулировании проблемы. Вот они:</w:t>
      </w:r>
    </w:p>
    <w:p w:rsidR="009D16C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Автор размышляет над проблемой...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Автор текста затрагивает проблему...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В центре внимания автора проблема...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В тексте (имя и фамилия автора в </w:t>
      </w:r>
      <w:proofErr w:type="spell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</w:t>
      </w:r>
      <w:proofErr w:type="gram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.п</w:t>
      </w:r>
      <w:proofErr w:type="spellEnd"/>
      <w:proofErr w:type="gramEnd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 поднимается проблема...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Предложенный для анализа текст (имя и фамилия автора в </w:t>
      </w:r>
      <w:proofErr w:type="spell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</w:t>
      </w:r>
      <w:proofErr w:type="gram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.п</w:t>
      </w:r>
      <w:proofErr w:type="spellEnd"/>
      <w:proofErr w:type="gramEnd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 посвящён проблеме...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Текст (имя и фамилия автора в </w:t>
      </w:r>
      <w:proofErr w:type="spell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</w:t>
      </w:r>
      <w:proofErr w:type="gram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.п</w:t>
      </w:r>
      <w:proofErr w:type="spellEnd"/>
      <w:proofErr w:type="gramEnd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.) заставил меня задуматься над сложной проблемой... - (Имя и фамилия автора </w:t>
      </w:r>
      <w:proofErr w:type="gram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gramEnd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им. п.) предлагает своим читателям заду</w:t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>маться над проблемой...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Как (зачем, почему и т.д</w:t>
      </w:r>
      <w:proofErr w:type="gramStart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.)..? </w:t>
      </w:r>
      <w:proofErr w:type="gramEnd"/>
      <w:r w:rsidRPr="000C1A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Именно эта проблема привлекла внимание автора.</w:t>
      </w:r>
      <w:r w:rsidRPr="000C1A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Они приготовлены для каждого из вас на столах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А теперь, пользуясь наработанным материалом, попробуйте сформулировать проблему текста.</w:t>
      </w:r>
    </w:p>
    <w:p w:rsidR="00FE72E7" w:rsidRPr="000C1ACE" w:rsidRDefault="00FE72E7" w:rsidP="00E20FE2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тексте В. Солоухина поднимается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важная нравственная</w:t>
      </w:r>
      <w:r w:rsidR="00E20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роли детства в жизни человека</w:t>
      </w:r>
    </w:p>
    <w:p w:rsidR="00FE72E7" w:rsidRPr="000C1ACE" w:rsidRDefault="00FE72E7" w:rsidP="00E20FE2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 Солоухин предлагает задуматься над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серьезной нравственной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проблемой, почему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что связано с детством, представляется прекрасным?</w:t>
      </w:r>
    </w:p>
    <w:p w:rsidR="00FE72E7" w:rsidRPr="000C1ACE" w:rsidRDefault="00FE72E7" w:rsidP="00E20FE2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Почему</w:t>
      </w:r>
      <w:r w:rsidR="00E20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воспоминания детства всегда волнуют нас? Именно эта </w:t>
      </w:r>
      <w:r w:rsidRPr="000C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сложная нравственная</w:t>
      </w:r>
      <w:r w:rsidR="00E20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привлекла внимание автора.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КЛОК БАДИС –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встречаются со своими одноклассниками в отведенное время для обмена информацией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Встаньте со своих мест, задвиньте стулья, подойдите к своему другу, встречу с которым вы назначили на 9, обменяйтесь мнениями по сформулированной проблеме, запишите ответ друга.</w:t>
      </w:r>
      <w:r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1 минута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Вернитесь на свои места. Стол №3, участник №3, зачитайте свой ответ. Стол №5, участник №2 зачитайте ответ своего друга. </w:t>
      </w:r>
    </w:p>
    <w:p w:rsidR="00FE72E7" w:rsidRPr="000C1ACE" w:rsidRDefault="00FE72E7" w:rsidP="00E20FE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Устраните ошибки в формулировке проблем в примерах </w:t>
      </w:r>
    </w:p>
    <w:p w:rsidR="00FE72E7" w:rsidRPr="000C1ACE" w:rsidRDefault="00FE72E7" w:rsidP="00E20FE2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тексте В. Солоухина поднимается </w:t>
      </w: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важная нравственная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о роли детства в жизни человека</w:t>
      </w:r>
    </w:p>
    <w:p w:rsidR="00FE72E7" w:rsidRPr="000C1ACE" w:rsidRDefault="00FE72E7" w:rsidP="000C1ACE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 Солоухин предлагает задуматься </w:t>
      </w:r>
      <w:proofErr w:type="gram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серьезной</w:t>
      </w:r>
      <w:proofErr w:type="gramEnd"/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нравственной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проблемой, почему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что связано с детством, представляется прекрасным?</w:t>
      </w:r>
    </w:p>
    <w:p w:rsidR="00FE72E7" w:rsidRPr="000C1ACE" w:rsidRDefault="00FE72E7" w:rsidP="000C1ACE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Почему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воспоминания детства всегда волнуют нас? Именно эта </w:t>
      </w:r>
      <w:r w:rsidRPr="000C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сложная нравственная 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привлекла внимание автора.</w:t>
      </w:r>
    </w:p>
    <w:p w:rsidR="00FE72E7" w:rsidRPr="000C1ACE" w:rsidRDefault="00FE72E7" w:rsidP="000C1ACE">
      <w:pPr>
        <w:pStyle w:val="a4"/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Закрепление пройденного материала.</w:t>
      </w:r>
    </w:p>
    <w:p w:rsidR="00FE72E7" w:rsidRPr="000C1ACE" w:rsidRDefault="00FE72E7" w:rsidP="000C1AC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 – выявление и формулирование проблемы текста Ирины Руденко. Текст читает учитель</w:t>
      </w:r>
    </w:p>
    <w:p w:rsidR="00FE72E7" w:rsidRPr="000C1ACE" w:rsidRDefault="00FE72E7" w:rsidP="000C1AC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На Ленинградском шоссе, невдалеке от поворота на «Шереметьево», взгляд вдруг выхватил на рекламном щите сурово-требовательное лицо воина с красной звездочкой на каске: </w:t>
      </w:r>
      <w:r w:rsidRPr="000C1ACE">
        <w:rPr>
          <w:rFonts w:ascii="Times New Roman" w:hAnsi="Times New Roman" w:cs="Times New Roman"/>
          <w:b/>
          <w:i/>
          <w:sz w:val="28"/>
          <w:szCs w:val="28"/>
        </w:rPr>
        <w:t>«Ты записался добровольцем?»</w:t>
      </w:r>
      <w:r w:rsidRPr="000C1ACE">
        <w:rPr>
          <w:rFonts w:ascii="Times New Roman" w:hAnsi="Times New Roman" w:cs="Times New Roman"/>
          <w:sz w:val="28"/>
          <w:szCs w:val="28"/>
        </w:rPr>
        <w:t xml:space="preserve"> Такое знакомое лицо, внезапно опрокидывающее тебя в военное лихолетье, когда плакаты, зовущие в бой, на смерть, были такой же приметой дня, как сегодня </w:t>
      </w:r>
      <w:r w:rsidRPr="000C1ACE">
        <w:rPr>
          <w:rFonts w:ascii="Times New Roman" w:hAnsi="Times New Roman" w:cs="Times New Roman"/>
          <w:sz w:val="28"/>
          <w:szCs w:val="28"/>
        </w:rPr>
        <w:lastRenderedPageBreak/>
        <w:t>соблазняющая на красивую жизнь реклама.</w:t>
      </w:r>
      <w:r w:rsidRPr="000C1ACE">
        <w:rPr>
          <w:rFonts w:ascii="Times New Roman" w:hAnsi="Times New Roman" w:cs="Times New Roman"/>
          <w:sz w:val="28"/>
          <w:szCs w:val="28"/>
        </w:rPr>
        <w:br/>
        <w:t>Это и была реклама (дома отдыха «Планерное»). Суровый боец звал... «в поход на русские бани и сауны». Ну и ну...</w:t>
      </w:r>
      <w:r w:rsidRPr="000C1ACE">
        <w:rPr>
          <w:rFonts w:ascii="Times New Roman" w:hAnsi="Times New Roman" w:cs="Times New Roman"/>
          <w:sz w:val="28"/>
          <w:szCs w:val="28"/>
        </w:rPr>
        <w:br/>
        <w:t>- Да это просто прикол такой, - не разделил моего недоумения молодой коллега. - Юмор.</w:t>
      </w:r>
      <w:r w:rsidRPr="000C1AC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Дохихикались</w:t>
      </w:r>
      <w:proofErr w:type="spellEnd"/>
      <w:r w:rsidRPr="000C1ACE">
        <w:rPr>
          <w:rFonts w:ascii="Times New Roman" w:hAnsi="Times New Roman" w:cs="Times New Roman"/>
          <w:sz w:val="28"/>
          <w:szCs w:val="28"/>
        </w:rPr>
        <w:t>... Вы обратили внимание на это всемирное хихиканье, на этот утробный юмор, ерничанье, глумливую усмешку, становящиеся стилем жизни? Но есть же, должны быть, события, понятия, чувства, не подвластные упражнениям в остроумии.</w:t>
      </w:r>
      <w:r w:rsidRPr="000C1ACE">
        <w:rPr>
          <w:rFonts w:ascii="Times New Roman" w:hAnsi="Times New Roman" w:cs="Times New Roman"/>
          <w:sz w:val="28"/>
          <w:szCs w:val="28"/>
        </w:rPr>
        <w:br/>
        <w:t xml:space="preserve">Не успела прийти в себя от оскорбительной безвкусицы, как снова на дороге военный плакат. Знаменитая скорбно-суровая женщина в </w:t>
      </w:r>
      <w:proofErr w:type="gramStart"/>
      <w:r w:rsidRPr="000C1ACE">
        <w:rPr>
          <w:rFonts w:ascii="Times New Roman" w:hAnsi="Times New Roman" w:cs="Times New Roman"/>
          <w:sz w:val="28"/>
          <w:szCs w:val="28"/>
        </w:rPr>
        <w:t>алом</w:t>
      </w:r>
      <w:proofErr w:type="gramEnd"/>
      <w:r w:rsidRPr="000C1ACE">
        <w:rPr>
          <w:rFonts w:ascii="Times New Roman" w:hAnsi="Times New Roman" w:cs="Times New Roman"/>
          <w:sz w:val="28"/>
          <w:szCs w:val="28"/>
        </w:rPr>
        <w:t xml:space="preserve">: </w:t>
      </w:r>
      <w:r w:rsidRPr="000C1ACE">
        <w:rPr>
          <w:rFonts w:ascii="Times New Roman" w:hAnsi="Times New Roman" w:cs="Times New Roman"/>
          <w:b/>
          <w:i/>
          <w:sz w:val="28"/>
          <w:szCs w:val="28"/>
        </w:rPr>
        <w:t>«Родина-мать зовет!»</w:t>
      </w:r>
      <w:r w:rsidRPr="000C1ACE">
        <w:rPr>
          <w:rFonts w:ascii="Times New Roman" w:hAnsi="Times New Roman" w:cs="Times New Roman"/>
          <w:sz w:val="28"/>
          <w:szCs w:val="28"/>
        </w:rPr>
        <w:t xml:space="preserve"> Не на черные штыки, грозно поднимающиеся у нее за спиной, зовет, нет. Зов продолжен ныне так: «Родина-мать зовет отдыхать». </w:t>
      </w:r>
      <w:proofErr w:type="gramStart"/>
      <w:r w:rsidRPr="000C1ACE">
        <w:rPr>
          <w:rFonts w:ascii="Times New Roman" w:hAnsi="Times New Roman" w:cs="Times New Roman"/>
          <w:sz w:val="28"/>
          <w:szCs w:val="28"/>
        </w:rPr>
        <w:t>Таков</w:t>
      </w:r>
      <w:proofErr w:type="gramEnd"/>
      <w:r w:rsidRPr="000C1A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 w:rsidRPr="000C1ACE">
        <w:rPr>
          <w:rFonts w:ascii="Times New Roman" w:hAnsi="Times New Roman" w:cs="Times New Roman"/>
          <w:sz w:val="28"/>
          <w:szCs w:val="28"/>
        </w:rPr>
        <w:t xml:space="preserve"> дня, оказывается. А вместо военной присяги у нее в руке... «путевка: ночной клуб, ресторан, русские бани». Самое время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поерничать</w:t>
      </w:r>
      <w:proofErr w:type="spellEnd"/>
      <w:r w:rsidRPr="000C1ACE">
        <w:rPr>
          <w:rFonts w:ascii="Times New Roman" w:hAnsi="Times New Roman" w:cs="Times New Roman"/>
          <w:sz w:val="28"/>
          <w:szCs w:val="28"/>
        </w:rPr>
        <w:t xml:space="preserve"> над военной присягой? А Родине-матери звать в ночной клуб?</w:t>
      </w:r>
      <w:r w:rsidRPr="000C1ACE">
        <w:rPr>
          <w:rFonts w:ascii="Times New Roman" w:hAnsi="Times New Roman" w:cs="Times New Roman"/>
          <w:sz w:val="28"/>
          <w:szCs w:val="28"/>
        </w:rPr>
        <w:br/>
        <w:t>Было время натужного пафоса, лицемерно-декларативной патриотичности, когда искренность, честность сопротивлялись употреблению святых слов всуе. Как говорил старый бакенщик Паустовского: «Все кричите: «Родина, Родина! А вот она, Родина, - за стогами». Но это не снижение, а приближение к нам дорогого понятия. Военные плакаты, превращенные в рекламу, хотели или не хотели того ее создатели, рассчитаны именно на снижение. Но Родина - дом человека. А не дом циника все же.</w:t>
      </w:r>
      <w:r w:rsidRPr="000C1ACE">
        <w:rPr>
          <w:rFonts w:ascii="Times New Roman" w:hAnsi="Times New Roman" w:cs="Times New Roman"/>
          <w:sz w:val="28"/>
          <w:szCs w:val="28"/>
        </w:rPr>
        <w:br/>
        <w:t>Как смотрит на эти плакаты-рекламы тот, не плакатный, настоящий доброволец, что, израненный, больной, дожил до сегодняшнего дня? И, увы, не в хоромах? Впрочем, вряд ли наши ветераны ездят по дороге в аэропорт, ворота страны, которые они исходили своими ногами в войну. И уж никак не могут интересоваться ветераны домом отдыха, где плата за день стоит их полумесячной пенсии. Тогда зачем дорогие понятия - снова всуе?</w:t>
      </w:r>
      <w:r w:rsidRPr="000C1ACE">
        <w:rPr>
          <w:rFonts w:ascii="Times New Roman" w:hAnsi="Times New Roman" w:cs="Times New Roman"/>
          <w:sz w:val="28"/>
          <w:szCs w:val="28"/>
        </w:rPr>
        <w:br/>
        <w:t xml:space="preserve">Прямо напротив плакатов, через дорогу, - знаменитые «ежи». Последняя линия </w:t>
      </w:r>
      <w:r w:rsidRPr="000C1ACE">
        <w:rPr>
          <w:rFonts w:ascii="Times New Roman" w:hAnsi="Times New Roman" w:cs="Times New Roman"/>
          <w:sz w:val="28"/>
          <w:szCs w:val="28"/>
        </w:rPr>
        <w:lastRenderedPageBreak/>
        <w:t>обороны. Здесь все воины, отвечая на зов Родины-матери, не пропустили врага. И погибли.</w:t>
      </w:r>
      <w:r w:rsidRPr="000C1ACE">
        <w:rPr>
          <w:rFonts w:ascii="Times New Roman" w:hAnsi="Times New Roman" w:cs="Times New Roman"/>
          <w:sz w:val="28"/>
          <w:szCs w:val="28"/>
        </w:rPr>
        <w:br/>
        <w:t>Не хочется впадать в пафос, говорить громкие слова «кощунство», «исторический нигилизм», но превращать эпос, каким была Великая Отечественная, в анекдот - как еще назвать, подскажите?</w:t>
      </w:r>
    </w:p>
    <w:p w:rsidR="00FE72E7" w:rsidRPr="000C1ACE" w:rsidRDefault="00FE72E7" w:rsidP="000C1ACE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готовясь к данному уроку, я натолкнулась в интернете на видеофильм. Просмотрите его, может быть, и он вам поможет при выполнении задания</w:t>
      </w:r>
    </w:p>
    <w:p w:rsidR="00FE72E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Зачитывание полученных ответов:</w:t>
      </w:r>
    </w:p>
    <w:p w:rsidR="00FE72E7" w:rsidRPr="000C1ACE" w:rsidRDefault="00FE72E7" w:rsidP="000C1A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C1ACE">
        <w:rPr>
          <w:rFonts w:ascii="Times New Roman" w:hAnsi="Times New Roman" w:cs="Times New Roman"/>
          <w:sz w:val="28"/>
          <w:szCs w:val="28"/>
        </w:rPr>
        <w:t>нравственная проблема исторической памяти</w:t>
      </w:r>
    </w:p>
    <w:p w:rsidR="00FE72E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ACE">
        <w:rPr>
          <w:rFonts w:ascii="Times New Roman" w:hAnsi="Times New Roman" w:cs="Times New Roman"/>
          <w:sz w:val="28"/>
          <w:szCs w:val="28"/>
        </w:rPr>
        <w:t>- кощунственное отношение к историческому прошлому</w:t>
      </w:r>
    </w:p>
    <w:p w:rsidR="009D16C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Подведение итогов урока. Выставление оценок</w:t>
      </w:r>
    </w:p>
    <w:p w:rsidR="00FE72E7" w:rsidRPr="000C1ACE" w:rsidRDefault="00FE72E7" w:rsidP="000C1ACE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Домашнее задание – по сборникам </w:t>
      </w:r>
      <w:proofErr w:type="spellStart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Цыбулько</w:t>
      </w:r>
      <w:proofErr w:type="spellEnd"/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выявить и сформулировать проблему текста – стол 1 – 12 вариант; стол 2 – 17 вариант, стол 3 – 19 вариант, стол 4 – 22 вариант, стол 5 – 27 вариант</w:t>
      </w:r>
    </w:p>
    <w:p w:rsidR="009D16C7" w:rsidRPr="000C1ACE" w:rsidRDefault="009D16C7" w:rsidP="000C1ACE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6C7" w:rsidRPr="000C1ACE" w:rsidRDefault="009D16C7" w:rsidP="000C1ACE">
      <w:pPr>
        <w:spacing w:line="360" w:lineRule="auto"/>
        <w:rPr>
          <w:sz w:val="28"/>
          <w:szCs w:val="28"/>
        </w:rPr>
      </w:pPr>
    </w:p>
    <w:sectPr w:rsidR="009D16C7" w:rsidRPr="000C1ACE" w:rsidSect="000C1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ACE" w:rsidRDefault="000C1ACE" w:rsidP="000C1ACE">
      <w:pPr>
        <w:spacing w:after="0" w:line="240" w:lineRule="auto"/>
      </w:pPr>
      <w:r>
        <w:separator/>
      </w:r>
    </w:p>
  </w:endnote>
  <w:endnote w:type="continuationSeparator" w:id="1">
    <w:p w:rsidR="000C1ACE" w:rsidRDefault="000C1ACE" w:rsidP="000C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CE" w:rsidRDefault="000C1AC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6247"/>
      <w:docPartObj>
        <w:docPartGallery w:val="Page Numbers (Bottom of Page)"/>
        <w:docPartUnique/>
      </w:docPartObj>
    </w:sdtPr>
    <w:sdtContent>
      <w:p w:rsidR="000C1ACE" w:rsidRDefault="00425BF1">
        <w:pPr>
          <w:pStyle w:val="a8"/>
          <w:jc w:val="right"/>
        </w:pPr>
        <w:fldSimple w:instr=" PAGE   \* MERGEFORMAT ">
          <w:r w:rsidR="00A42E0B">
            <w:rPr>
              <w:noProof/>
            </w:rPr>
            <w:t>9</w:t>
          </w:r>
        </w:fldSimple>
      </w:p>
    </w:sdtContent>
  </w:sdt>
  <w:p w:rsidR="000C1ACE" w:rsidRDefault="000C1AC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CE" w:rsidRDefault="000C1A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ACE" w:rsidRDefault="000C1ACE" w:rsidP="000C1ACE">
      <w:pPr>
        <w:spacing w:after="0" w:line="240" w:lineRule="auto"/>
      </w:pPr>
      <w:r>
        <w:separator/>
      </w:r>
    </w:p>
  </w:footnote>
  <w:footnote w:type="continuationSeparator" w:id="1">
    <w:p w:rsidR="000C1ACE" w:rsidRDefault="000C1ACE" w:rsidP="000C1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CE" w:rsidRDefault="000C1AC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CE" w:rsidRDefault="000C1AC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CE" w:rsidRDefault="000C1AC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76338"/>
    <w:multiLevelType w:val="hybridMultilevel"/>
    <w:tmpl w:val="2D46555E"/>
    <w:lvl w:ilvl="0" w:tplc="D3D2CD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56917"/>
    <w:multiLevelType w:val="hybridMultilevel"/>
    <w:tmpl w:val="13482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A5D13"/>
    <w:multiLevelType w:val="hybridMultilevel"/>
    <w:tmpl w:val="A2761F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9474D"/>
    <w:multiLevelType w:val="hybridMultilevel"/>
    <w:tmpl w:val="383234C0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8C5C40"/>
    <w:multiLevelType w:val="hybridMultilevel"/>
    <w:tmpl w:val="383234C0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4098A"/>
    <w:multiLevelType w:val="hybridMultilevel"/>
    <w:tmpl w:val="AA2CCBBE"/>
    <w:lvl w:ilvl="0" w:tplc="4D5E8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C78BF"/>
    <w:multiLevelType w:val="hybridMultilevel"/>
    <w:tmpl w:val="1812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24902"/>
    <w:multiLevelType w:val="hybridMultilevel"/>
    <w:tmpl w:val="EB9A0796"/>
    <w:lvl w:ilvl="0" w:tplc="D3D2CD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6C7"/>
    <w:rsid w:val="000C1ACE"/>
    <w:rsid w:val="00425BF1"/>
    <w:rsid w:val="004D3C8B"/>
    <w:rsid w:val="005D2052"/>
    <w:rsid w:val="009D16C7"/>
    <w:rsid w:val="009F3CD7"/>
    <w:rsid w:val="00A42E0B"/>
    <w:rsid w:val="00BF2898"/>
    <w:rsid w:val="00E20FE2"/>
    <w:rsid w:val="00F120EE"/>
    <w:rsid w:val="00F25FE1"/>
    <w:rsid w:val="00FE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6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16C7"/>
    <w:pPr>
      <w:ind w:left="720"/>
      <w:contextualSpacing/>
    </w:pPr>
  </w:style>
  <w:style w:type="table" w:styleId="a5">
    <w:name w:val="Table Grid"/>
    <w:basedOn w:val="a1"/>
    <w:uiPriority w:val="59"/>
    <w:rsid w:val="009D1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C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1ACE"/>
  </w:style>
  <w:style w:type="paragraph" w:styleId="a8">
    <w:name w:val="footer"/>
    <w:basedOn w:val="a"/>
    <w:link w:val="a9"/>
    <w:uiPriority w:val="99"/>
    <w:unhideWhenUsed/>
    <w:rsid w:val="000C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05CFC-20B1-4667-930E-79BF703E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2015-01-13T06:43:00Z</dcterms:created>
  <dcterms:modified xsi:type="dcterms:W3CDTF">2017-02-13T07:45:00Z</dcterms:modified>
</cp:coreProperties>
</file>